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岗位职责及任职资格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、德州交投文旅有限公司总经理岗位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（1）根据集团战略规划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编制公司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发展战略及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年度经营计划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明确年度经营指标；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做好年度预算、统筹资源配置，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组织项目小组编制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各项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经营指标；对经营计划的执行情况进行检查监督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及时发现存在的问题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并督促采取有效措施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确保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各项指标达成。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（2）根据年度经营计划和项目节点计划完成情况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组织开展公司节点计划考核工作。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（3）负责组织订制及修订公司运营管理办法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及其他相关制度；编制公司经营管理流程和工作指引。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（4）负责项目前期的政府谈判、土地拓展、规划设计、内控管理等全面管理工作，最终实现公司在文旅项目上的商业价值。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（5）全面负责公司项目的市场推广、整合营销、运营管理。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（6）对公司项目管理内的各项工作进度、质量、安全、营销策划、品牌战略策划、公关策划等进行全面监督管理。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（7）负责组织开展文旅产业政策、产业链关系研究，建立产业导入集群资源渠道，梳理产业上下游关联企业及挖掘产业需求，建立连接政府、产业、投资多方的组织，构建客户数据库与渠道网络等工作。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（8）负责项目成果质量控制与项目整体运营等工作。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2.任职资格。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52周岁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（19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70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月1日以后出生）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none"/>
        </w:rPr>
        <w:t>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在党政群机关、企事业单位担任过正科级及以上职务，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eastAsia="zh-CN"/>
        </w:rPr>
        <w:t>大学专科及以上文化程度。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熟悉文旅项目规划设计、开发建设和运营管理，有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落地经验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）精通战略规划及项目发展计划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擅长文旅产业项目投资运营与资源拓展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）熟悉旅游景区发展趋势及</w:t>
      </w:r>
      <w:r>
        <w:rPr>
          <w:rFonts w:hint="eastAsia" w:ascii="Times New Roman" w:eastAsia="仿宋_GB2312" w:cs="Times New Roman"/>
          <w:b/>
          <w:bCs/>
          <w:sz w:val="32"/>
          <w:szCs w:val="32"/>
          <w:lang w:eastAsia="zh-CN"/>
        </w:rPr>
        <w:t>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利模式构建，具备敏锐的商业嗅觉和市场开拓能力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善于开拓维护社会公共关系，商务谈判能力出色，有强效的资源拓展、项目开发与运营能力。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638" w:leftChars="304" w:firstLine="0" w:firstLineChars="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、德州交投物流发展有限公司副总经理（园区管理方向）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1.岗位职责。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根据公司战略及经营目标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制定物流园区发展战略、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运营计划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年度经营计划及年度经营目标并监督、落实执行，做好年度预算、统筹资源配置，为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园区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经营发展提供建设性意见。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制定园区管理体系、业务规范和工作制度。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研究行业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相关政策动向，结合企业需求，及时对接当地政府部门、客户资源，落实对内与对外的所有沟通和协调工作，做好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园区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整体运营。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（4）负责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园区的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管理工作，制定园区招商、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宣传、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运营方案并实施，对经营结果负责。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2.任职资格。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（1）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45周岁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（19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月1日以后出生），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在党政群机关、企事业单位担任过副科级及以上职务，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大学本科及以上文化程度。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yellow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具备较强的园区整体规划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、业态定位及运营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能力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（3）熟悉园区出口贸易、仓储、场站运营、物业服务等项目运作流程及行业相关政策法规，对园区现状和发展趋势有深刻理解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具备园区价值提升，商业品牌推广能力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（4）具有很强的资源整合能力、分析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研判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能力、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风险防控能力和抗压力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、德州交投物流发展有限公司副总经理（外经贸方向）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1.岗位职责。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根据公司战略及经营目标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制订对外贸易发展战略、国内外大宗商品市场拓展和业务运营计划、年度经营计划及年度经营目标并监督、落实执行，做好年度预算、统筹资源配置，为大宗商品贸易经营发展提供建设性意见。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yellow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（2）负责建立健全稳定的上下游客户资源，负责与同行业、金融机构等有关机构接洽，建立广泛的合作渠道，培养稳定的盈利经营模式.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（3）负责梳理制定专业化大宗商品贸易流程，梳理筛选相关商品贸易业务模式，建立贸易风控体系，争取贸易商业授信。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（4）负责大宗商品贸易业务期货交易的全面执行和管理工作，制订期货交易计划和方案，监控期货业务活动，熟悉现汇市场，了解国际国内期货市场，负责具体的期货交易业务。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（5）负责制订、组织实施大宗商品贸易业务投资方案，负责投后管理，持续跟踪被投业务经营情况。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（6）负责培养公司专业级国内外贸易团队及员工专业技能提升，做好员工的日常管理工作。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（7）统筹制定和调整采购、销售计划，落实全年经营计划和回款目标。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adjustRightInd/>
        <w:spacing w:before="0" w:beforeAutospacing="0" w:after="0" w:afterAutospacing="0" w:line="540" w:lineRule="exact"/>
        <w:ind w:right="0" w:rightChars="0"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（8）负责研究国内外相关政策、金融市场的变化，判断分析变化对大宗商品贸易的影响，并制订相关方案及对策。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2.任职资格。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45周岁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（19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月1日以后出生），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在党政群机关、企事业单位担任过副科级及以上职务，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学本科及以上文化程度。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具有大宗商品贸易的渠道和经验，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具有国内外大宗商品贸易行业工作经验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熟悉行业海外市场状况，有海外市场开拓经验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具有敏锐的商业触觉、市场研判能力、风险控制能力，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具备较强的客户开发能力，具有出色的谈判能力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说服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（4）具备较强的专业技术能力，持有期货从业资格证等职业资格证书，或者具有经济类副高级以上职称者优先。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Times New Roman" w:eastAsia="黑体" w:cs="Times New Roman"/>
          <w:b/>
          <w:bCs/>
          <w:color w:val="auto"/>
          <w:kern w:val="2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德州交投文旅有限公司副总经理岗位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1.岗位职责。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（1）根据公司战略目标，拟定公司战略规划、经营目标，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协助负责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公司的日常经营管理工作，检查、督促和协调各项业务工作进展。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（2）负责打造公司“文化+旅游”项目规划、运营工作。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（3）负责创建文旅产业发展布局、资源整合模式、启动模式。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（4）地方政府、战略客户进行项目投资谈判，负责各类宣传推广活动的总体组织与策划。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（5）建立和健全公司管理体系与组织结构，审核并批准公司管理政策，并确保各部门能准确理解、正确执行。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（6）负责销售合同的签订，洽谈重点大客户业务，随时与重点大客户保持并发展良好的业务关系。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任职资格。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45周岁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（19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77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月1日以后出生），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在党政群机关、企事业单位担任过副科级及以上职务，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学本科及以上文化程度。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（2）熟悉旅游地产、商业地产开发经营模式与项目的管控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（3）擅长文旅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市场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运营管理，具有良好的项目管理能力，具备丰富的品牌及市场运作经验，有成功案例；了解文旅行业发展动态，能独立完成项目市场开拓及品牌推广的运作。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（4）有商业地产或文旅产业相关资源者优先。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E3M2EyMWI2NThmNmFmMzEzYTI4MzExNTA1OWEifQ=="/>
  </w:docVars>
  <w:rsids>
    <w:rsidRoot w:val="00000000"/>
    <w:rsid w:val="1E600E73"/>
    <w:rsid w:val="614646FD"/>
    <w:rsid w:val="70C502AC"/>
    <w:rsid w:val="77DE6706"/>
    <w:rsid w:val="79A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正文 New"/>
    <w:basedOn w:val="1"/>
    <w:next w:val="7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1007</Characters>
  <Lines>0</Lines>
  <Paragraphs>0</Paragraphs>
  <TotalTime>0</TotalTime>
  <ScaleCrop>false</ScaleCrop>
  <LinksUpToDate>false</LinksUpToDate>
  <CharactersWithSpaces>1007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2020-11-12T02:30:00Z</dcterms:created>
  <dc:creator>DZJT_PC710</dc:creator>
  <cp:lastModifiedBy>Fora回来了</cp:lastModifiedBy>
  <dcterms:modified xsi:type="dcterms:W3CDTF">2022-08-16T12:12:25Z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1535A0BF8748418880CDB63578BCEB5D</vt:lpwstr>
  </property>
</Properties>
</file>